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10101A">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A434DC">
      <w:pPr>
        <w:pStyle w:val="ConsPlusNormal"/>
        <w:spacing w:line="264" w:lineRule="auto"/>
        <w:contextualSpacing/>
        <w:jc w:val="center"/>
      </w:pPr>
      <w:r>
        <w:t>(для юридических лиц или индивидуальных предпринимателей</w:t>
      </w:r>
    </w:p>
    <w:p w:rsidR="00BA7ED7" w:rsidRDefault="00BA7ED7" w:rsidP="00A434DC">
      <w:pPr>
        <w:pStyle w:val="ConsPlusNormal"/>
        <w:spacing w:line="264" w:lineRule="auto"/>
        <w:contextualSpacing/>
        <w:jc w:val="center"/>
      </w:pPr>
      <w:r>
        <w:t>в целях технологического присоединения энергопринимающих</w:t>
      </w:r>
    </w:p>
    <w:p w:rsidR="00BA7ED7" w:rsidRDefault="00BA7ED7" w:rsidP="00A434DC">
      <w:pPr>
        <w:pStyle w:val="ConsPlusNormal"/>
        <w:spacing w:line="264" w:lineRule="auto"/>
        <w:contextualSpacing/>
        <w:jc w:val="center"/>
      </w:pPr>
      <w:r>
        <w:t>устройств, максимальная мощность которых свыше 150 кВт</w:t>
      </w:r>
    </w:p>
    <w:p w:rsidR="00BA7ED7" w:rsidRDefault="00BA7ED7" w:rsidP="00A434DC">
      <w:pPr>
        <w:pStyle w:val="ConsPlusNormal"/>
        <w:spacing w:line="264" w:lineRule="auto"/>
        <w:contextualSpacing/>
        <w:jc w:val="center"/>
      </w:pPr>
      <w:r>
        <w:t>и менее 670 кВт (за исключением случаев, указанных</w:t>
      </w:r>
    </w:p>
    <w:p w:rsidR="00BA7ED7" w:rsidRDefault="00BA7ED7" w:rsidP="00A434DC">
      <w:pPr>
        <w:pStyle w:val="ConsPlusNormal"/>
        <w:spacing w:line="264" w:lineRule="auto"/>
        <w:contextualSpacing/>
        <w:jc w:val="center"/>
      </w:pPr>
      <w:r>
        <w:t xml:space="preserve">в </w:t>
      </w:r>
      <w:hyperlink r:id="rId6" w:history="1">
        <w:r>
          <w:rPr>
            <w:color w:val="0000FF"/>
          </w:rPr>
          <w:t>приложениях N 9</w:t>
        </w:r>
      </w:hyperlink>
      <w:r>
        <w:t xml:space="preserve"> и </w:t>
      </w:r>
      <w:hyperlink r:id="rId7" w:history="1">
        <w:r>
          <w:rPr>
            <w:color w:val="0000FF"/>
          </w:rPr>
          <w:t>10</w:t>
        </w:r>
      </w:hyperlink>
      <w:r>
        <w:t>, а также осуществления</w:t>
      </w:r>
    </w:p>
    <w:p w:rsidR="00BA7ED7" w:rsidRDefault="00BA7ED7" w:rsidP="00A434DC">
      <w:pPr>
        <w:pStyle w:val="ConsPlusNormal"/>
        <w:spacing w:line="264" w:lineRule="auto"/>
        <w:contextualSpacing/>
        <w:jc w:val="center"/>
      </w:pP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232FA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BA7ED7" w:rsidRDefault="00BA7ED7" w:rsidP="00A434DC">
      <w:pPr>
        <w:pStyle w:val="ConsPlusNormal"/>
        <w:spacing w:line="264" w:lineRule="auto"/>
        <w:contextualSpacing/>
        <w:jc w:val="center"/>
      </w:pPr>
    </w:p>
    <w:p w:rsidR="0010101A" w:rsidRPr="00A456E0" w:rsidRDefault="0010101A" w:rsidP="0010101A">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10101A" w:rsidRPr="00770B6C" w:rsidRDefault="0010101A" w:rsidP="0010101A">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10101A" w:rsidRDefault="0010101A" w:rsidP="0010101A">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(полное наименование юридического лица,  номер записи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наименования и реквизитов документа, на основании которого  он действует,</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p>
    <w:p w:rsidR="0010101A" w:rsidRDefault="0010101A" w:rsidP="0010101A">
      <w:pPr>
        <w:pStyle w:val="ConsPlusNonformat"/>
        <w:spacing w:line="264" w:lineRule="auto"/>
        <w:contextualSpacing/>
        <w:jc w:val="both"/>
        <w:rPr>
          <w:rFonts w:ascii="Times New Roman" w:hAnsi="Times New Roman" w:cs="Times New Roman"/>
          <w:sz w:val="24"/>
          <w:szCs w:val="24"/>
        </w:rPr>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10101A" w:rsidRDefault="0010101A" w:rsidP="0010101A">
      <w:pPr>
        <w:pStyle w:val="Default"/>
        <w:spacing w:line="264" w:lineRule="auto"/>
        <w:contextualSpacing/>
      </w:pP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10101A"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10101A" w:rsidRPr="00455A46" w:rsidRDefault="0010101A" w:rsidP="0010101A">
      <w:pPr>
        <w:pStyle w:val="Default"/>
        <w:spacing w:line="264" w:lineRule="auto"/>
        <w:contextualSpacing/>
        <w:jc w:val="both"/>
        <w:rPr>
          <w:b/>
        </w:rPr>
      </w:pPr>
      <w:r w:rsidRPr="00455A46">
        <w:rPr>
          <w:b/>
        </w:rPr>
        <w:t>_</w:t>
      </w:r>
      <w:bookmarkStart w:id="1" w:name="_Hlk106866058"/>
      <w:r w:rsidRPr="00455A46">
        <w:rPr>
          <w:b/>
        </w:rPr>
        <w:t>______________________________________________________________________________</w:t>
      </w:r>
      <w:r>
        <w:rPr>
          <w:b/>
        </w:rPr>
        <w:t>____</w:t>
      </w:r>
      <w:r w:rsidRPr="00B740E8">
        <w:rPr>
          <w:bCs/>
        </w:rPr>
        <w:t>_,</w:t>
      </w:r>
      <w:bookmarkEnd w:id="1"/>
    </w:p>
    <w:p w:rsidR="0010101A" w:rsidRPr="00455A46" w:rsidRDefault="0010101A" w:rsidP="0010101A">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6C0F58" w:rsidP="0010101A">
      <w:pPr>
        <w:pStyle w:val="Default"/>
        <w:spacing w:line="262" w:lineRule="auto"/>
        <w:contextualSpacing/>
        <w:jc w:val="both"/>
      </w:pPr>
      <w:r>
        <w:t>в том числе по</w:t>
      </w:r>
      <w:r w:rsidR="007E14AE">
        <w:t xml:space="preserve">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10101A">
        <w:rPr>
          <w:b/>
        </w:rPr>
        <w:t>-----</w:t>
      </w:r>
      <w:r w:rsidR="00462A2E">
        <w:rPr>
          <w:b/>
        </w:rPr>
        <w:t xml:space="preserve"> </w:t>
      </w:r>
      <w:r w:rsidRPr="00352F37">
        <w:t xml:space="preserve">(кВт);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10101A">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10101A">
        <w:rPr>
          <w:b/>
        </w:rPr>
        <w:t>---</w:t>
      </w:r>
      <w:r>
        <w:t xml:space="preserve"> </w:t>
      </w:r>
      <w:r w:rsidRPr="00352F37">
        <w:t xml:space="preserve">(кВ); </w:t>
      </w:r>
    </w:p>
    <w:p w:rsidR="00661B3C" w:rsidRDefault="00352F37" w:rsidP="006E14C8">
      <w:pPr>
        <w:pStyle w:val="Default"/>
        <w:spacing w:line="262" w:lineRule="auto"/>
        <w:ind w:firstLine="709"/>
        <w:contextualSpacing/>
        <w:jc w:val="both"/>
      </w:pPr>
      <w:r w:rsidRPr="00352F37">
        <w:t xml:space="preserve">- максимальная мощность ранее присоединенных энергопринимающих устройств </w:t>
      </w:r>
      <w:r w:rsidR="00661B3C" w:rsidRPr="00352F37">
        <w:t xml:space="preserve">– </w:t>
      </w:r>
      <w:r w:rsidR="00661B3C">
        <w:rPr>
          <w:b/>
        </w:rPr>
        <w:t>---</w:t>
      </w:r>
      <w:r w:rsidR="00661B3C">
        <w:t xml:space="preserve"> &lt;1&gt;.</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61B3C"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661B3C" w:rsidRPr="00417C95" w:rsidRDefault="00661B3C" w:rsidP="00661B3C">
      <w:pPr>
        <w:pStyle w:val="HTML"/>
        <w:shd w:val="clear" w:color="auto" w:fill="FFFFFF"/>
        <w:jc w:val="center"/>
        <w:rPr>
          <w:rFonts w:ascii="Times New Roman" w:hAnsi="Times New Roman" w:cs="Times New Roman"/>
          <w:color w:val="22272F"/>
          <w:sz w:val="24"/>
          <w:szCs w:val="24"/>
        </w:rPr>
      </w:pPr>
      <w:bookmarkStart w:id="2"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61B3C" w:rsidRDefault="00661B3C" w:rsidP="00661B3C">
      <w:pPr>
        <w:pStyle w:val="Default"/>
        <w:spacing w:line="264" w:lineRule="auto"/>
        <w:contextualSpacing/>
        <w:jc w:val="both"/>
      </w:pPr>
      <w:r>
        <w:t>расположенного</w:t>
      </w:r>
      <w:r w:rsidRPr="00352F37">
        <w:t xml:space="preserve"> </w:t>
      </w:r>
      <w:r>
        <w:t>по адресу:</w:t>
      </w:r>
      <w:bookmarkStart w:id="3" w:name="_Hlk93484490"/>
    </w:p>
    <w:p w:rsidR="00661B3C" w:rsidRDefault="00661B3C" w:rsidP="00661B3C">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61B3C" w:rsidRPr="00661B3C" w:rsidRDefault="00661B3C" w:rsidP="00661B3C">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2"/>
      <w:bookmarkEnd w:id="3"/>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61B3C">
        <w:rPr>
          <w:color w:val="auto"/>
        </w:rPr>
        <w:t>на расстоянии -----</w:t>
      </w:r>
      <w:r w:rsidR="00537F69">
        <w:t xml:space="preserve"> метров от </w:t>
      </w:r>
      <w:r w:rsidR="00661B3C">
        <w:t xml:space="preserve">границы участка заявителя, </w:t>
      </w:r>
      <w:r w:rsidR="00537F69">
        <w:t>энергопринимающих устройств заявителя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456A8">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456A8">
        <w:rPr>
          <w:color w:val="auto"/>
        </w:rPr>
        <w:t>-----</w:t>
      </w:r>
      <w:r w:rsidRPr="00352F37">
        <w:rPr>
          <w:color w:val="auto"/>
        </w:rPr>
        <w:t xml:space="preserve"> &lt;3&gt;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7456A8">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456A8">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352F37">
        <w:rPr>
          <w:color w:val="auto"/>
        </w:rPr>
        <w:lastRenderedPageBreak/>
        <w:t xml:space="preserve">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456A8" w:rsidRPr="007456A8">
        <w:rPr>
          <w:color w:val="auto"/>
        </w:rPr>
        <w:t>-----</w:t>
      </w:r>
      <w:r w:rsidR="007456A8">
        <w:rPr>
          <w:color w:val="auto"/>
        </w:rPr>
        <w:t xml:space="preserve"> </w:t>
      </w:r>
      <w:r w:rsidRPr="00352F37">
        <w:rPr>
          <w:color w:val="auto"/>
        </w:rPr>
        <w:t xml:space="preserve">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3D3E6B">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4C6586" w:rsidRPr="004C6586" w:rsidRDefault="00352F37" w:rsidP="004C6586">
      <w:pPr>
        <w:pStyle w:val="Default"/>
        <w:spacing w:line="262" w:lineRule="auto"/>
        <w:ind w:firstLine="709"/>
        <w:contextualSpacing/>
        <w:jc w:val="center"/>
        <w:rPr>
          <w:b/>
          <w:bCs/>
          <w:color w:val="auto"/>
        </w:rPr>
      </w:pPr>
      <w:r w:rsidRPr="00352F37">
        <w:rPr>
          <w:b/>
          <w:bCs/>
          <w:color w:val="auto"/>
        </w:rPr>
        <w:t>и порядок расчетов</w:t>
      </w:r>
    </w:p>
    <w:p w:rsidR="007456A8" w:rsidRDefault="00352F37" w:rsidP="00A34A2A">
      <w:pPr>
        <w:pStyle w:val="Default"/>
        <w:spacing w:line="262" w:lineRule="auto"/>
        <w:ind w:firstLine="709"/>
        <w:contextualSpacing/>
        <w:jc w:val="both"/>
        <w:rPr>
          <w:color w:val="auto"/>
        </w:rPr>
      </w:pPr>
      <w:r w:rsidRPr="00352F37">
        <w:rPr>
          <w:color w:val="auto"/>
        </w:rPr>
        <w:t xml:space="preserve">10. Размер платы за технологическое присоединение определяется в соответствии с </w:t>
      </w:r>
    </w:p>
    <w:p w:rsidR="007456A8" w:rsidRPr="00BF74F4" w:rsidRDefault="007456A8" w:rsidP="007456A8">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7456A8" w:rsidRDefault="007456A8" w:rsidP="007456A8">
      <w:pPr>
        <w:pStyle w:val="Default"/>
        <w:spacing w:line="262" w:lineRule="auto"/>
        <w:ind w:firstLine="709"/>
        <w:contextualSpacing/>
        <w:jc w:val="both"/>
        <w:rPr>
          <w:color w:val="auto"/>
        </w:rPr>
      </w:pPr>
      <w:r w:rsidRPr="00A11764">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  рубль ----- копеек.</w:t>
      </w:r>
      <w:r w:rsidRPr="007456A8">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а) 10 процентов платы за технологическое присоединение вносятся в течение 15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б) 30 процентов платы за технологическое присоединение вносятся в течение 60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20 процентов платы за технологическое присоединение вносятся в течение 180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lastRenderedPageBreak/>
        <w:t xml:space="preserve">г) 30 процентов платы за технологическое присоединение вносятся в течение 15 дней со дня фактического присоединения;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rsidR="00F4515B" w:rsidRPr="003D3E6B" w:rsidRDefault="00352F37" w:rsidP="003D3E6B">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3D3E6B">
      <w:pPr>
        <w:pStyle w:val="Default"/>
        <w:spacing w:line="262" w:lineRule="auto"/>
        <w:ind w:firstLine="709"/>
        <w:contextualSpacing/>
        <w:jc w:val="both"/>
        <w:rPr>
          <w:color w:val="auto"/>
        </w:rPr>
      </w:pPr>
      <w:r w:rsidRPr="00352F37">
        <w:rPr>
          <w:color w:val="auto"/>
        </w:rPr>
        <w:lastRenderedPageBreak/>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D3E6B" w:rsidRDefault="003D3E6B" w:rsidP="003D3E6B">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нахождения)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r w:rsidRPr="004E02F9">
        <w:rPr>
          <w:rFonts w:ascii="Times New Roman" w:hAnsi="Times New Roman"/>
          <w:color w:val="22272F"/>
          <w:sz w:val="24"/>
          <w:szCs w:val="24"/>
        </w:rPr>
        <w:t>(должность,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лица,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организации)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3D3E6B" w:rsidRPr="004E02F9" w:rsidRDefault="003D3E6B" w:rsidP="003D3E6B">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3D3E6B" w:rsidRPr="004E02F9" w:rsidRDefault="003D3E6B" w:rsidP="003D3E6B">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3D3E6B" w:rsidRPr="004E02F9" w:rsidRDefault="003D3E6B" w:rsidP="003D3E6B">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t xml:space="preserve">                                                                                                                                                  </w:t>
      </w:r>
      <w:r w:rsidRPr="004E02F9">
        <w:rPr>
          <w:rFonts w:ascii="Times New Roman" w:hAnsi="Times New Roman"/>
          <w:color w:val="22272F"/>
          <w:sz w:val="24"/>
          <w:szCs w:val="24"/>
        </w:rPr>
        <w:t>М.П.</w:t>
      </w:r>
    </w:p>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lastRenderedPageBreak/>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5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в иных случаях: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1 год - для заявителей, максимальная мощность энергопринимающих устройств которых составляет менее 670 кВт;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870338" w:rsidRDefault="00870338" w:rsidP="00A434DC">
      <w:pPr>
        <w:pStyle w:val="Default"/>
        <w:spacing w:line="264" w:lineRule="auto"/>
        <w:contextualSpacing/>
        <w:jc w:val="both"/>
        <w:rPr>
          <w:sz w:val="18"/>
          <w:szCs w:val="18"/>
        </w:rPr>
      </w:pPr>
      <w:r w:rsidRPr="00F4515B">
        <w:rPr>
          <w:sz w:val="18"/>
          <w:szCs w:val="18"/>
        </w:rPr>
        <w:t>*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 юридических лиц или индивидуальных предпринимателей, максимальная мощность энергопринимающих устройств которых составляет свыше 150 кВт и менее 670 кВт по третьей категории надежности (по одному источнику электроснабжения) и присоединяющихся к электрическим сетям классом напряжения до 20 кВ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r>
        <w:rPr>
          <w:sz w:val="18"/>
          <w:szCs w:val="18"/>
        </w:rPr>
        <w:t xml:space="preserve"> </w:t>
      </w: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Приложение № 1</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lastRenderedPageBreak/>
        <w:t xml:space="preserve">к договору № </w:t>
      </w:r>
      <w:r>
        <w:rPr>
          <w:rFonts w:ascii="Times New Roman" w:eastAsia="Times New Roman" w:hAnsi="Times New Roman" w:cs="Times New Roman"/>
        </w:rPr>
        <w:t>---</w:t>
      </w:r>
      <w:r w:rsidRPr="00921B72">
        <w:rPr>
          <w:rFonts w:ascii="Times New Roman" w:eastAsia="Times New Roman" w:hAnsi="Times New Roman" w:cs="Times New Roman"/>
        </w:rPr>
        <w:t xml:space="preserve"> от «____» ___________ 20</w:t>
      </w:r>
      <w:r>
        <w:rPr>
          <w:rFonts w:ascii="Times New Roman" w:eastAsia="Times New Roman" w:hAnsi="Times New Roman" w:cs="Times New Roman"/>
        </w:rPr>
        <w:t>__</w:t>
      </w:r>
      <w:r w:rsidRPr="00921B72">
        <w:rPr>
          <w:rFonts w:ascii="Times New Roman" w:eastAsia="Times New Roman" w:hAnsi="Times New Roman" w:cs="Times New Roman"/>
        </w:rPr>
        <w:t xml:space="preserve"> г.</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об осуществлении технологического</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21B72">
        <w:rPr>
          <w:rFonts w:ascii="Times New Roman" w:eastAsia="Times New Roman" w:hAnsi="Times New Roman" w:cs="Times New Roman"/>
        </w:rPr>
        <w:t>присоединения к электрическим сетям</w:t>
      </w: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 xml:space="preserve">ТЕХНИЧЕСКИЕ УСЛОВИЯ </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для присоединения к электрическим сетям</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(для юридических лиц или индивидуальных предпринимателей</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целях технологического присоединения энергопринимающих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устройств, максимальная мощность которых свыше 150 кВт</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и менее 670 кВт (за исключением случаев, указанных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приложениях N 9 и 10, а также осуществления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технологического присоединения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по индивидуальному проекту)</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8"/>
        <w:gridCol w:w="5117"/>
      </w:tblGrid>
      <w:tr w:rsidR="00921B72" w:rsidRPr="00921B72" w:rsidTr="005D39F6">
        <w:tc>
          <w:tcPr>
            <w:tcW w:w="5211" w:type="dxa"/>
          </w:tcPr>
          <w:p w:rsidR="00921B72" w:rsidRPr="00921B72" w:rsidRDefault="00921B72" w:rsidP="00921B72">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5211" w:type="dxa"/>
          </w:tcPr>
          <w:p w:rsidR="00921B72" w:rsidRPr="00921B72" w:rsidRDefault="00921B72" w:rsidP="00921B72">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21B72">
              <w:rPr>
                <w:rFonts w:ascii="Times New Roman" w:eastAsia="Times New Roman" w:hAnsi="Times New Roman" w:cs="Times New Roman"/>
                <w:b/>
                <w:sz w:val="24"/>
                <w:szCs w:val="24"/>
              </w:rPr>
              <w:t>«____» ___________ 20</w:t>
            </w:r>
            <w:r>
              <w:rPr>
                <w:rFonts w:ascii="Times New Roman" w:eastAsia="Times New Roman" w:hAnsi="Times New Roman" w:cs="Times New Roman"/>
                <w:b/>
                <w:sz w:val="24"/>
                <w:szCs w:val="24"/>
              </w:rPr>
              <w:t>__</w:t>
            </w:r>
            <w:r w:rsidRPr="00921B72">
              <w:rPr>
                <w:rFonts w:ascii="Times New Roman" w:eastAsia="Times New Roman" w:hAnsi="Times New Roman" w:cs="Times New Roman"/>
                <w:b/>
                <w:sz w:val="24"/>
                <w:szCs w:val="24"/>
              </w:rPr>
              <w:t xml:space="preserve"> г.</w:t>
            </w:r>
          </w:p>
        </w:tc>
      </w:tr>
    </w:tbl>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u w:val="single"/>
        </w:rPr>
        <w:t>__________________________________________________</w:t>
      </w:r>
      <w:r w:rsidRPr="00921B7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______________</w:t>
      </w:r>
      <w:r w:rsidRPr="00921B72">
        <w:rPr>
          <w:rFonts w:ascii="Times New Roman" w:eastAsia="Times New Roman" w:hAnsi="Times New Roman" w:cs="Times New Roman"/>
          <w:b/>
          <w:sz w:val="24"/>
          <w:szCs w:val="24"/>
          <w:u w:val="single"/>
        </w:rPr>
        <w:t xml:space="preserve">         </w:t>
      </w:r>
      <w:r w:rsidRPr="00921B72">
        <w:rPr>
          <w:rFonts w:ascii="Times New Roman" w:eastAsia="Times New Roman" w:hAnsi="Times New Roman" w:cs="Times New Roman"/>
          <w:sz w:val="24"/>
          <w:szCs w:val="24"/>
          <w:u w:val="single"/>
        </w:rPr>
        <w:t xml:space="preserve"> </w:t>
      </w:r>
      <w:r w:rsidRPr="00921B72">
        <w:rPr>
          <w:rFonts w:ascii="Times New Roman" w:eastAsia="Times New Roman" w:hAnsi="Times New Roman" w:cs="Times New Roman"/>
          <w:color w:val="FFFFFF"/>
          <w:sz w:val="24"/>
          <w:szCs w:val="24"/>
          <w:u w:val="single"/>
        </w:rPr>
        <w:t xml:space="preserve">.                         </w:t>
      </w:r>
      <w:r w:rsidRPr="00921B72">
        <w:rPr>
          <w:rFonts w:ascii="Times New Roman" w:eastAsia="Times New Roman" w:hAnsi="Times New Roman" w:cs="Times New Roman"/>
        </w:rPr>
        <w:t>(наименование сетевой организации, выдавшей технические условия)</w:t>
      </w:r>
    </w:p>
    <w:p w:rsidR="00921B72" w:rsidRPr="00921B72" w:rsidRDefault="00921B72" w:rsidP="00921B72">
      <w:pPr>
        <w:spacing w:after="0" w:line="240" w:lineRule="auto"/>
        <w:rPr>
          <w:rFonts w:ascii="Times New Roman" w:eastAsia="Times New Roman" w:hAnsi="Times New Roman" w:cs="Times New Roman"/>
          <w:b/>
          <w:sz w:val="24"/>
          <w:szCs w:val="24"/>
          <w:u w:val="single"/>
        </w:rPr>
      </w:pPr>
    </w:p>
    <w:p w:rsidR="00921B72" w:rsidRPr="00921B72" w:rsidRDefault="00921B72" w:rsidP="00921B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_____________________________________________________________________________________</w:t>
      </w:r>
      <w:r w:rsidRPr="00921B72">
        <w:rPr>
          <w:rFonts w:ascii="Times New Roman" w:eastAsia="Times New Roman" w:hAnsi="Times New Roman" w:cs="Times New Roman"/>
          <w:b/>
          <w:sz w:val="24"/>
          <w:szCs w:val="24"/>
          <w:u w:val="single"/>
          <w:bdr w:val="single" w:sz="4" w:space="0" w:color="auto"/>
        </w:rPr>
        <w:t xml:space="preserve">                                                                                                            </w:t>
      </w:r>
      <w:r w:rsidRPr="00921B72">
        <w:rPr>
          <w:rFonts w:ascii="Times New Roman" w:eastAsia="Times New Roman" w:hAnsi="Times New Roman" w:cs="Times New Roman"/>
          <w:b/>
          <w:sz w:val="24"/>
          <w:szCs w:val="24"/>
          <w:u w:val="single"/>
        </w:rPr>
        <w:t xml:space="preserve">                                               </w:t>
      </w:r>
    </w:p>
    <w:p w:rsidR="00921B72" w:rsidRPr="00921B72" w:rsidRDefault="00921B72" w:rsidP="00921B72">
      <w:pPr>
        <w:widowControl w:val="0"/>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(полное наименование заявителя – юридического лица;</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фамилия, имя, отчество заявителя – индивидуального предпринимателя)</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 Наименование энергопринимающих устройств заявителя</w:t>
      </w:r>
      <w:r w:rsidRPr="009253E3">
        <w:rPr>
          <w:rFonts w:ascii="Times New Roman" w:hAnsi="Times New Roman"/>
          <w:sz w:val="24"/>
          <w:szCs w:val="24"/>
        </w:rPr>
        <w:t xml:space="preserve">: </w:t>
      </w:r>
      <w:r>
        <w:rPr>
          <w:rFonts w:ascii="Times New Roman" w:hAnsi="Times New Roman"/>
          <w:sz w:val="24"/>
          <w:szCs w:val="24"/>
          <w:u w:val="single"/>
        </w:rPr>
        <w:t>-----------------------------------------</w:t>
      </w:r>
      <w:r w:rsidRPr="006D6132">
        <w:rPr>
          <w:rFonts w:ascii="Times New Roman" w:hAnsi="Times New Roman"/>
          <w:sz w:val="24"/>
          <w:szCs w:val="24"/>
        </w:rPr>
        <w:t>.</w:t>
      </w: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4" w:name="_Hlk873380"/>
      <w:r>
        <w:rPr>
          <w:rFonts w:ascii="Times New Roman" w:hAnsi="Times New Roman"/>
          <w:sz w:val="24"/>
          <w:szCs w:val="24"/>
          <w:u w:val="single"/>
        </w:rPr>
        <w:t>---------------------------------------------------------------------------</w:t>
      </w:r>
      <w:r w:rsidRPr="009253E3">
        <w:rPr>
          <w:rFonts w:ascii="Times New Roman" w:hAnsi="Times New Roman"/>
          <w:sz w:val="24"/>
          <w:szCs w:val="24"/>
          <w:u w:val="single"/>
        </w:rPr>
        <w:t>.</w:t>
      </w:r>
      <w:r w:rsidRPr="00921B72">
        <w:rPr>
          <w:rFonts w:ascii="Times New Roman" w:eastAsia="Times New Roman" w:hAnsi="Times New Roman" w:cs="Times New Roman"/>
          <w:sz w:val="24"/>
          <w:szCs w:val="24"/>
        </w:rPr>
        <w:t>,</w:t>
      </w:r>
      <w:r w:rsidRPr="00921B72">
        <w:rPr>
          <w:rFonts w:ascii="Times New Roman" w:eastAsia="Times New Roman" w:hAnsi="Times New Roman" w:cs="Times New Roman"/>
          <w:b/>
          <w:sz w:val="24"/>
          <w:szCs w:val="24"/>
        </w:rPr>
        <w:t xml:space="preserve"> </w:t>
      </w:r>
      <w:r w:rsidRPr="00921B72">
        <w:rPr>
          <w:rFonts w:ascii="Times New Roman" w:eastAsia="Times New Roman" w:hAnsi="Times New Roman" w:cs="Times New Roman"/>
          <w:sz w:val="24"/>
          <w:szCs w:val="24"/>
        </w:rPr>
        <w:t xml:space="preserve">расположенная </w:t>
      </w:r>
      <w:bookmarkStart w:id="5" w:name="_Hlk520361404"/>
      <w:r w:rsidRPr="00921B72">
        <w:rPr>
          <w:rFonts w:ascii="Times New Roman" w:eastAsia="Times New Roman" w:hAnsi="Times New Roman" w:cs="Times New Roman"/>
          <w:sz w:val="24"/>
          <w:szCs w:val="24"/>
        </w:rPr>
        <w:t xml:space="preserve">по адресу: </w:t>
      </w:r>
      <w:bookmarkEnd w:id="4"/>
      <w:bookmarkEnd w:id="5"/>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u w:val="single"/>
        </w:rPr>
        <w:t>кВт</w:t>
      </w:r>
      <w:r w:rsidRPr="00921B72">
        <w:rPr>
          <w:rFonts w:ascii="Times New Roman" w:eastAsia="Times New Roman" w:hAnsi="Times New Roman" w:cs="Times New Roman"/>
          <w:sz w:val="24"/>
          <w:szCs w:val="24"/>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4. Категория надежности –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rPr>
        <w:t>(кВ).</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r w:rsidRPr="00921B72">
        <w:rPr>
          <w:rFonts w:ascii="Times New Roman" w:eastAsia="Times New Roman" w:hAnsi="Times New Roman" w:cs="Times New Roman"/>
          <w:sz w:val="24"/>
          <w:szCs w:val="24"/>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rPr>
        <w:t>-------------------------------------</w:t>
      </w:r>
      <w:r w:rsidRPr="009253E3">
        <w:rPr>
          <w:rFonts w:ascii="Times New Roman" w:hAnsi="Times New Roman"/>
          <w:sz w:val="24"/>
          <w:szCs w:val="24"/>
          <w:u w:val="single"/>
        </w:rPr>
        <w:t>кВт.</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8. Основной источник питания: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9. Резервный источник питания: </w:t>
      </w:r>
      <w:r>
        <w:rPr>
          <w:rFonts w:ascii="Times New Roman" w:hAnsi="Times New Roman"/>
          <w:sz w:val="24"/>
          <w:szCs w:val="24"/>
          <w:u w:val="single"/>
        </w:rPr>
        <w:t>---------------------.</w:t>
      </w:r>
    </w:p>
    <w:p w:rsidR="00921B72" w:rsidRDefault="00921B72" w:rsidP="00921B72">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10. Сетевая организация осуществляет &lt;1&gt;:</w:t>
      </w:r>
    </w:p>
    <w:p w:rsidR="00921B72" w:rsidRDefault="00921B72" w:rsidP="00921B7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921B72" w:rsidRPr="00921B72" w:rsidRDefault="00921B72" w:rsidP="00F129D9">
      <w:pPr>
        <w:widowControl w:val="0"/>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1B72" w:rsidRDefault="00921B72" w:rsidP="00921B7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11. Заявитель осуществляет &lt;2&gt;:</w:t>
      </w:r>
    </w:p>
    <w:p w:rsidR="00F129D9" w:rsidRDefault="00F129D9" w:rsidP="00F129D9">
      <w:pPr>
        <w:widowControl w:val="0"/>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F129D9" w:rsidRPr="00921B72" w:rsidRDefault="00F129D9" w:rsidP="00F129D9">
      <w:pPr>
        <w:tabs>
          <w:tab w:val="left" w:pos="8505"/>
        </w:tabs>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1B72" w:rsidRPr="00921B72" w:rsidRDefault="00921B72" w:rsidP="00921B72">
      <w:pPr>
        <w:tabs>
          <w:tab w:val="left" w:pos="8505"/>
        </w:tabs>
        <w:autoSpaceDE w:val="0"/>
        <w:autoSpaceDN w:val="0"/>
        <w:adjustRightInd w:val="0"/>
        <w:spacing w:after="0" w:line="240" w:lineRule="auto"/>
        <w:ind w:right="-1"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lastRenderedPageBreak/>
        <w:t>1</w:t>
      </w:r>
      <w:r w:rsidR="00F129D9">
        <w:rPr>
          <w:rFonts w:ascii="Times New Roman" w:eastAsia="Times New Roman" w:hAnsi="Times New Roman" w:cs="Times New Roman"/>
          <w:sz w:val="24"/>
          <w:szCs w:val="24"/>
        </w:rPr>
        <w:t>2</w:t>
      </w:r>
      <w:r w:rsidRPr="00921B72">
        <w:rPr>
          <w:rFonts w:ascii="Times New Roman" w:eastAsia="Times New Roman" w:hAnsi="Times New Roman" w:cs="Times New Roman"/>
          <w:sz w:val="24"/>
          <w:szCs w:val="24"/>
        </w:rPr>
        <w:t xml:space="preserve">. Срок действия настоящих технических условий составляет </w:t>
      </w:r>
      <w:r w:rsidR="00F129D9" w:rsidRPr="00532B8F">
        <w:rPr>
          <w:rFonts w:ascii="Times New Roman" w:hAnsi="Times New Roman"/>
          <w:sz w:val="24"/>
          <w:szCs w:val="24"/>
        </w:rPr>
        <w:t>-----</w:t>
      </w:r>
      <w:r w:rsidRPr="00921B72">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21B72" w:rsidRPr="00921B72" w:rsidRDefault="00921B72" w:rsidP="00921B72">
      <w:pPr>
        <w:autoSpaceDE w:val="0"/>
        <w:autoSpaceDN w:val="0"/>
        <w:adjustRightInd w:val="0"/>
        <w:spacing w:after="0" w:line="240" w:lineRule="auto"/>
        <w:ind w:right="-1" w:firstLine="567"/>
        <w:jc w:val="right"/>
        <w:rPr>
          <w:rFonts w:ascii="Times New Roman" w:eastAsia="Times New Roman" w:hAnsi="Times New Roman" w:cs="Times New Roman"/>
          <w:b/>
          <w:sz w:val="24"/>
          <w:szCs w:val="24"/>
        </w:rPr>
      </w:pPr>
    </w:p>
    <w:p w:rsidR="00F129D9" w:rsidRPr="006D6132" w:rsidRDefault="00921B72" w:rsidP="00F129D9">
      <w:pPr>
        <w:autoSpaceDE w:val="0"/>
        <w:autoSpaceDN w:val="0"/>
        <w:adjustRightInd w:val="0"/>
        <w:spacing w:after="0" w:line="240" w:lineRule="auto"/>
        <w:jc w:val="right"/>
        <w:rPr>
          <w:rFonts w:ascii="Times New Roman" w:hAnsi="Times New Roman"/>
          <w:b/>
          <w:sz w:val="24"/>
          <w:szCs w:val="24"/>
        </w:rPr>
      </w:pPr>
      <w:r w:rsidRPr="00921B72">
        <w:rPr>
          <w:rFonts w:ascii="Times New Roman" w:eastAsia="Times New Roman" w:hAnsi="Times New Roman" w:cs="Times New Roman"/>
          <w:b/>
          <w:sz w:val="24"/>
          <w:szCs w:val="24"/>
        </w:rPr>
        <w:t xml:space="preserve"> </w:t>
      </w:r>
      <w:r w:rsidR="00F129D9" w:rsidRPr="006D6132">
        <w:rPr>
          <w:rFonts w:ascii="Times New Roman" w:hAnsi="Times New Roman"/>
          <w:b/>
          <w:sz w:val="24"/>
          <w:szCs w:val="24"/>
        </w:rPr>
        <w:t xml:space="preserve">__________________                                                                                                             </w:t>
      </w:r>
    </w:p>
    <w:p w:rsidR="00F129D9" w:rsidRPr="006D6132" w:rsidRDefault="00F129D9" w:rsidP="00F129D9">
      <w:pPr>
        <w:autoSpaceDE w:val="0"/>
        <w:autoSpaceDN w:val="0"/>
        <w:adjustRightInd w:val="0"/>
        <w:spacing w:after="0" w:line="240" w:lineRule="auto"/>
        <w:jc w:val="right"/>
        <w:rPr>
          <w:rFonts w:ascii="Times New Roman" w:hAnsi="Times New Roman"/>
          <w:b/>
          <w:sz w:val="24"/>
          <w:szCs w:val="24"/>
        </w:rPr>
      </w:pPr>
      <w:r w:rsidRPr="006D6132">
        <w:rPr>
          <w:rFonts w:ascii="Times New Roman" w:hAnsi="Times New Roman"/>
          <w:b/>
          <w:sz w:val="24"/>
          <w:szCs w:val="24"/>
        </w:rPr>
        <w:t>(подпись)</w:t>
      </w:r>
    </w:p>
    <w:p w:rsidR="00F129D9" w:rsidRPr="00171480" w:rsidRDefault="00F129D9" w:rsidP="00F129D9">
      <w:pPr>
        <w:spacing w:after="0" w:line="240" w:lineRule="auto"/>
        <w:ind w:firstLine="426"/>
        <w:jc w:val="right"/>
        <w:rPr>
          <w:rFonts w:ascii="Times New Roman" w:hAnsi="Times New Roman"/>
          <w:b/>
          <w:sz w:val="24"/>
          <w:szCs w:val="24"/>
        </w:rPr>
      </w:pPr>
      <w:r w:rsidRPr="006D6132">
        <w:rPr>
          <w:rFonts w:ascii="Times New Roman" w:hAnsi="Times New Roman"/>
          <w:b/>
          <w:sz w:val="24"/>
          <w:szCs w:val="24"/>
        </w:rPr>
        <w:t xml:space="preserve">                                                                                 </w:t>
      </w:r>
      <w:r w:rsidRPr="00171480">
        <w:rPr>
          <w:rFonts w:ascii="Times New Roman" w:hAnsi="Times New Roman"/>
          <w:b/>
          <w:sz w:val="24"/>
          <w:szCs w:val="24"/>
        </w:rPr>
        <w:t xml:space="preserve">                              ___________________________________________</w:t>
      </w:r>
    </w:p>
    <w:p w:rsidR="00F129D9" w:rsidRPr="006D6132" w:rsidRDefault="00F129D9" w:rsidP="00F129D9">
      <w:pPr>
        <w:autoSpaceDE w:val="0"/>
        <w:autoSpaceDN w:val="0"/>
        <w:adjustRightInd w:val="0"/>
        <w:spacing w:after="0" w:line="240" w:lineRule="auto"/>
        <w:jc w:val="center"/>
        <w:rPr>
          <w:rFonts w:ascii="Times New Roman" w:hAnsi="Times New Roman"/>
          <w:b/>
          <w:sz w:val="24"/>
          <w:szCs w:val="24"/>
        </w:rPr>
      </w:pPr>
      <w:r w:rsidRPr="006D6132">
        <w:rPr>
          <w:rFonts w:ascii="Times New Roman" w:hAnsi="Times New Roman"/>
          <w:b/>
          <w:sz w:val="24"/>
          <w:szCs w:val="24"/>
        </w:rPr>
        <w:t xml:space="preserve">                                             </w:t>
      </w:r>
    </w:p>
    <w:p w:rsidR="00F129D9" w:rsidRPr="00494C43" w:rsidRDefault="00F129D9" w:rsidP="00F129D9">
      <w:pPr>
        <w:spacing w:after="0" w:line="240" w:lineRule="auto"/>
        <w:ind w:firstLine="426"/>
        <w:jc w:val="right"/>
        <w:rPr>
          <w:rFonts w:ascii="Times New Roman" w:hAnsi="Times New Roman"/>
          <w:bCs/>
          <w:i/>
          <w:iCs/>
          <w:sz w:val="24"/>
          <w:szCs w:val="24"/>
        </w:rPr>
      </w:pPr>
      <w:r w:rsidRPr="00171480">
        <w:rPr>
          <w:rFonts w:ascii="Times New Roman" w:hAnsi="Times New Roman"/>
          <w:b/>
          <w:sz w:val="24"/>
          <w:szCs w:val="24"/>
        </w:rPr>
        <w:t xml:space="preserve">                               </w:t>
      </w:r>
      <w:r w:rsidRPr="00494C43">
        <w:rPr>
          <w:rFonts w:ascii="Times New Roman" w:hAnsi="Times New Roman"/>
          <w:bCs/>
          <w:i/>
          <w:iCs/>
          <w:sz w:val="24"/>
          <w:szCs w:val="24"/>
        </w:rPr>
        <w:t>(должность, фамилия, имя, отчество лица,</w:t>
      </w:r>
    </w:p>
    <w:p w:rsidR="00F129D9" w:rsidRPr="00171480" w:rsidRDefault="00F129D9" w:rsidP="00F129D9">
      <w:pPr>
        <w:spacing w:after="0" w:line="240" w:lineRule="auto"/>
        <w:ind w:firstLine="426"/>
        <w:jc w:val="right"/>
        <w:rPr>
          <w:rFonts w:ascii="Times New Roman" w:hAnsi="Times New Roman"/>
          <w:b/>
          <w:sz w:val="24"/>
          <w:szCs w:val="24"/>
        </w:rPr>
      </w:pPr>
      <w:r w:rsidRPr="00171480">
        <w:rPr>
          <w:rFonts w:ascii="Times New Roman" w:hAnsi="Times New Roman"/>
          <w:b/>
          <w:sz w:val="24"/>
          <w:szCs w:val="24"/>
        </w:rPr>
        <w:t xml:space="preserve">                              ___________________________________________</w:t>
      </w:r>
    </w:p>
    <w:p w:rsidR="00F129D9" w:rsidRPr="00171480" w:rsidRDefault="00F129D9" w:rsidP="00F129D9">
      <w:pPr>
        <w:spacing w:after="0" w:line="240" w:lineRule="auto"/>
        <w:ind w:firstLine="426"/>
        <w:jc w:val="right"/>
        <w:rPr>
          <w:rFonts w:ascii="Times New Roman" w:hAnsi="Times New Roman"/>
          <w:bCs/>
          <w:i/>
          <w:iCs/>
          <w:sz w:val="24"/>
          <w:szCs w:val="24"/>
        </w:rPr>
      </w:pPr>
      <w:r w:rsidRPr="00494C43">
        <w:rPr>
          <w:rFonts w:ascii="Times New Roman" w:hAnsi="Times New Roman"/>
          <w:bCs/>
          <w:i/>
          <w:iCs/>
          <w:sz w:val="24"/>
          <w:szCs w:val="24"/>
        </w:rPr>
        <w:t xml:space="preserve">                               действующего от имени сетевой организации)</w:t>
      </w:r>
    </w:p>
    <w:p w:rsidR="00F129D9" w:rsidRPr="006D6132" w:rsidRDefault="00F129D9" w:rsidP="00F129D9">
      <w:pPr>
        <w:spacing w:after="0" w:line="240" w:lineRule="auto"/>
        <w:ind w:firstLine="426"/>
        <w:jc w:val="right"/>
        <w:rPr>
          <w:rFonts w:ascii="Times New Roman" w:hAnsi="Times New Roman"/>
          <w:sz w:val="24"/>
          <w:szCs w:val="24"/>
        </w:rPr>
      </w:pPr>
    </w:p>
    <w:p w:rsidR="00F129D9" w:rsidRPr="006D6132" w:rsidRDefault="00F129D9" w:rsidP="00F129D9">
      <w:pPr>
        <w:spacing w:after="0" w:line="240" w:lineRule="auto"/>
        <w:ind w:firstLine="426"/>
        <w:jc w:val="right"/>
        <w:rPr>
          <w:rFonts w:ascii="Times New Roman" w:hAnsi="Times New Roman"/>
          <w:b/>
          <w:sz w:val="24"/>
          <w:szCs w:val="24"/>
        </w:rPr>
      </w:pPr>
    </w:p>
    <w:p w:rsidR="00F129D9" w:rsidRPr="006D6132" w:rsidRDefault="00F129D9" w:rsidP="00F129D9">
      <w:pPr>
        <w:autoSpaceDE w:val="0"/>
        <w:autoSpaceDN w:val="0"/>
        <w:adjustRightInd w:val="0"/>
        <w:spacing w:after="0" w:line="480" w:lineRule="auto"/>
        <w:ind w:firstLine="426"/>
        <w:jc w:val="right"/>
        <w:rPr>
          <w:rFonts w:ascii="Times New Roman" w:hAnsi="Times New Roman"/>
          <w:b/>
          <w:sz w:val="24"/>
          <w:szCs w:val="24"/>
        </w:rPr>
      </w:pPr>
      <w:r w:rsidRPr="006D6132">
        <w:rPr>
          <w:rFonts w:ascii="Times New Roman" w:hAnsi="Times New Roman"/>
          <w:sz w:val="24"/>
          <w:szCs w:val="24"/>
        </w:rPr>
        <w:t xml:space="preserve">                                         </w:t>
      </w:r>
      <w:r w:rsidRPr="006D6132">
        <w:rPr>
          <w:rFonts w:ascii="Times New Roman" w:hAnsi="Times New Roman"/>
          <w:b/>
          <w:sz w:val="24"/>
          <w:szCs w:val="24"/>
        </w:rPr>
        <w:t>«____»  ___________   20</w:t>
      </w:r>
      <w:r>
        <w:rPr>
          <w:rFonts w:ascii="Times New Roman" w:hAnsi="Times New Roman"/>
          <w:b/>
          <w:sz w:val="24"/>
          <w:szCs w:val="24"/>
        </w:rPr>
        <w:t>__</w:t>
      </w:r>
      <w:r w:rsidRPr="006D6132">
        <w:rPr>
          <w:rFonts w:ascii="Times New Roman" w:hAnsi="Times New Roman"/>
          <w:b/>
          <w:sz w:val="24"/>
          <w:szCs w:val="24"/>
        </w:rPr>
        <w:t xml:space="preserve"> г.</w:t>
      </w:r>
    </w:p>
    <w:p w:rsidR="00921B72" w:rsidRPr="00921B72" w:rsidRDefault="00921B72" w:rsidP="00F129D9">
      <w:pPr>
        <w:autoSpaceDE w:val="0"/>
        <w:autoSpaceDN w:val="0"/>
        <w:adjustRightInd w:val="0"/>
        <w:spacing w:after="0" w:line="240" w:lineRule="auto"/>
        <w:ind w:right="-1" w:firstLine="567"/>
        <w:jc w:val="right"/>
        <w:rPr>
          <w:rFonts w:ascii="Times New Roman" w:eastAsia="Times New Roman" w:hAnsi="Times New Roman" w:cs="Times New Roman"/>
          <w:sz w:val="18"/>
          <w:szCs w:val="18"/>
        </w:rPr>
      </w:pP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&lt;3&gt; Срок действия технических условий не может составлять менее 2 лет и более 5 лет.</w:t>
      </w: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sectPr w:rsidR="00921B72" w:rsidSect="0064442B">
      <w:footerReference w:type="default" r:id="rId8"/>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378" w:rsidRDefault="00A42378" w:rsidP="00531B94">
      <w:pPr>
        <w:spacing w:after="0" w:line="240" w:lineRule="auto"/>
      </w:pPr>
      <w:r>
        <w:separator/>
      </w:r>
    </w:p>
  </w:endnote>
  <w:endnote w:type="continuationSeparator" w:id="0">
    <w:p w:rsidR="00A42378" w:rsidRDefault="00A42378"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378" w:rsidRDefault="00A42378" w:rsidP="00531B94">
      <w:pPr>
        <w:spacing w:after="0" w:line="240" w:lineRule="auto"/>
      </w:pPr>
      <w:r>
        <w:separator/>
      </w:r>
    </w:p>
  </w:footnote>
  <w:footnote w:type="continuationSeparator" w:id="0">
    <w:p w:rsidR="00A42378" w:rsidRDefault="00A42378"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0101A"/>
    <w:rsid w:val="00135F6C"/>
    <w:rsid w:val="001373A6"/>
    <w:rsid w:val="00160285"/>
    <w:rsid w:val="001A74DA"/>
    <w:rsid w:val="001A7DFC"/>
    <w:rsid w:val="001C5D12"/>
    <w:rsid w:val="001D5C99"/>
    <w:rsid w:val="002017D8"/>
    <w:rsid w:val="00206619"/>
    <w:rsid w:val="00224771"/>
    <w:rsid w:val="00232FA6"/>
    <w:rsid w:val="002500CA"/>
    <w:rsid w:val="00272F07"/>
    <w:rsid w:val="002B7515"/>
    <w:rsid w:val="002D694F"/>
    <w:rsid w:val="002E7044"/>
    <w:rsid w:val="00344BAF"/>
    <w:rsid w:val="00352F37"/>
    <w:rsid w:val="003723BB"/>
    <w:rsid w:val="003D3E6B"/>
    <w:rsid w:val="0044134A"/>
    <w:rsid w:val="00462A2E"/>
    <w:rsid w:val="004663B4"/>
    <w:rsid w:val="00491E3C"/>
    <w:rsid w:val="004C0497"/>
    <w:rsid w:val="004C6586"/>
    <w:rsid w:val="0050388D"/>
    <w:rsid w:val="00510337"/>
    <w:rsid w:val="00520092"/>
    <w:rsid w:val="00531B94"/>
    <w:rsid w:val="00537F69"/>
    <w:rsid w:val="005419C5"/>
    <w:rsid w:val="005C3B35"/>
    <w:rsid w:val="0062630F"/>
    <w:rsid w:val="006334E7"/>
    <w:rsid w:val="00635CB0"/>
    <w:rsid w:val="006363B3"/>
    <w:rsid w:val="0064442B"/>
    <w:rsid w:val="00650861"/>
    <w:rsid w:val="006566B0"/>
    <w:rsid w:val="00661B3C"/>
    <w:rsid w:val="006747E2"/>
    <w:rsid w:val="00686EA8"/>
    <w:rsid w:val="006C0F58"/>
    <w:rsid w:val="006D05A0"/>
    <w:rsid w:val="006E14C8"/>
    <w:rsid w:val="0072292D"/>
    <w:rsid w:val="007456A8"/>
    <w:rsid w:val="00764190"/>
    <w:rsid w:val="007B53AA"/>
    <w:rsid w:val="007E14AE"/>
    <w:rsid w:val="00804260"/>
    <w:rsid w:val="00812009"/>
    <w:rsid w:val="00836F9C"/>
    <w:rsid w:val="00870338"/>
    <w:rsid w:val="008808D2"/>
    <w:rsid w:val="008E33C2"/>
    <w:rsid w:val="00921B72"/>
    <w:rsid w:val="00955D1A"/>
    <w:rsid w:val="00974C57"/>
    <w:rsid w:val="00982399"/>
    <w:rsid w:val="00983A43"/>
    <w:rsid w:val="009B0AF0"/>
    <w:rsid w:val="009B0CA9"/>
    <w:rsid w:val="009B438D"/>
    <w:rsid w:val="00A34A2A"/>
    <w:rsid w:val="00A42378"/>
    <w:rsid w:val="00A434DC"/>
    <w:rsid w:val="00A813F7"/>
    <w:rsid w:val="00AF5601"/>
    <w:rsid w:val="00B22866"/>
    <w:rsid w:val="00B331B7"/>
    <w:rsid w:val="00BA7ED7"/>
    <w:rsid w:val="00BB3F00"/>
    <w:rsid w:val="00BE78AD"/>
    <w:rsid w:val="00C01CE9"/>
    <w:rsid w:val="00C03201"/>
    <w:rsid w:val="00C31287"/>
    <w:rsid w:val="00C5662F"/>
    <w:rsid w:val="00C734B1"/>
    <w:rsid w:val="00CD7815"/>
    <w:rsid w:val="00D0093A"/>
    <w:rsid w:val="00D02103"/>
    <w:rsid w:val="00D30A74"/>
    <w:rsid w:val="00D34C61"/>
    <w:rsid w:val="00D40108"/>
    <w:rsid w:val="00D714F4"/>
    <w:rsid w:val="00E27768"/>
    <w:rsid w:val="00E411B1"/>
    <w:rsid w:val="00E67015"/>
    <w:rsid w:val="00EA549A"/>
    <w:rsid w:val="00F129D9"/>
    <w:rsid w:val="00F4515B"/>
    <w:rsid w:val="00FB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10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10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ZR&amp;n=307046&amp;date=15.04.2019&amp;dst=1445&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07046&amp;date=15.04.2019&amp;dst=1363&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2021-03-03T07:20:00Z</cp:lastPrinted>
  <dcterms:created xsi:type="dcterms:W3CDTF">2022-07-04T11:44:00Z</dcterms:created>
  <dcterms:modified xsi:type="dcterms:W3CDTF">2022-07-04T11:44:00Z</dcterms:modified>
</cp:coreProperties>
</file>